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7188E" w14:textId="0A7586D2" w:rsidR="00F75AC5" w:rsidRPr="0045635A" w:rsidRDefault="007E6D75" w:rsidP="00ED2C81">
      <w:pPr>
        <w:jc w:val="right"/>
        <w:rPr>
          <w:rFonts w:eastAsia="SimSun" w:cs="Arial"/>
          <w:color w:val="000000" w:themeColor="text1"/>
          <w:sz w:val="24"/>
        </w:rPr>
      </w:pPr>
      <w:r>
        <w:rPr>
          <w:rFonts w:eastAsia="SimSun" w:cs="Arial"/>
          <w:color w:val="000000" w:themeColor="text1"/>
          <w:sz w:val="24"/>
        </w:rPr>
        <w:t>July</w:t>
      </w:r>
      <w:r w:rsidR="00A936A5">
        <w:rPr>
          <w:rFonts w:eastAsia="SimSun" w:cs="Arial"/>
          <w:color w:val="000000" w:themeColor="text1"/>
          <w:sz w:val="24"/>
        </w:rPr>
        <w:t xml:space="preserve"> 2019</w:t>
      </w:r>
    </w:p>
    <w:p w14:paraId="6279FD54" w14:textId="77777777" w:rsidR="00B03445" w:rsidRDefault="00B03445" w:rsidP="00ED2C81">
      <w:pPr>
        <w:rPr>
          <w:rFonts w:cs="Arial"/>
          <w:sz w:val="24"/>
        </w:rPr>
      </w:pPr>
    </w:p>
    <w:p w14:paraId="3F283B43" w14:textId="77777777" w:rsidR="001D73A7" w:rsidRDefault="001D73A7" w:rsidP="001D73A7">
      <w:pPr>
        <w:rPr>
          <w:rFonts w:cs="Arial"/>
          <w:sz w:val="24"/>
        </w:rPr>
      </w:pPr>
    </w:p>
    <w:p w14:paraId="68A7D23A" w14:textId="0938FCED" w:rsidR="007E6D75" w:rsidRDefault="007E6D75" w:rsidP="001D73A7">
      <w:pPr>
        <w:rPr>
          <w:rFonts w:cs="Arial"/>
          <w:sz w:val="24"/>
          <w:lang w:eastAsia="en-GB"/>
        </w:rPr>
      </w:pPr>
    </w:p>
    <w:p w14:paraId="765B9E6D" w14:textId="77777777" w:rsidR="007E6D75" w:rsidRPr="007E6D75" w:rsidRDefault="007E6D75" w:rsidP="007E6D75">
      <w:pPr>
        <w:rPr>
          <w:b/>
          <w:bCs/>
          <w:sz w:val="28"/>
          <w:szCs w:val="28"/>
        </w:rPr>
      </w:pPr>
      <w:r w:rsidRPr="007E6D75">
        <w:rPr>
          <w:b/>
          <w:bCs/>
          <w:sz w:val="28"/>
          <w:szCs w:val="28"/>
        </w:rPr>
        <w:t>Zero twist for composite fabrics guaranteed</w:t>
      </w:r>
    </w:p>
    <w:p w14:paraId="46E69265" w14:textId="77777777" w:rsidR="007E6D75" w:rsidRPr="007E6D75" w:rsidRDefault="007E6D75" w:rsidP="007E6D75">
      <w:pPr>
        <w:rPr>
          <w:sz w:val="28"/>
          <w:szCs w:val="28"/>
        </w:rPr>
      </w:pPr>
    </w:p>
    <w:p w14:paraId="33D9B86E" w14:textId="5C82B717" w:rsidR="007E6D75" w:rsidRPr="007E6D75" w:rsidRDefault="004B76E6" w:rsidP="007E6D75">
      <w:pPr>
        <w:rPr>
          <w:b/>
          <w:bCs/>
          <w:sz w:val="24"/>
        </w:rPr>
      </w:pPr>
      <w:r w:rsidRPr="007E6D75">
        <w:rPr>
          <w:b/>
          <w:bCs/>
          <w:sz w:val="24"/>
        </w:rPr>
        <w:t>IRO</w:t>
      </w:r>
      <w:r w:rsidR="007E6D75" w:rsidRPr="007E6D75">
        <w:rPr>
          <w:b/>
          <w:bCs/>
          <w:sz w:val="24"/>
        </w:rPr>
        <w:t xml:space="preserve"> AB, a member of the Vandewiele group, reports strong interest in its </w:t>
      </w:r>
      <w:r w:rsidR="00BF1EF8">
        <w:rPr>
          <w:b/>
          <w:bCs/>
          <w:sz w:val="24"/>
        </w:rPr>
        <w:t xml:space="preserve">ZTF </w:t>
      </w:r>
      <w:r w:rsidR="007E6D75" w:rsidRPr="007E6D75">
        <w:rPr>
          <w:b/>
          <w:bCs/>
          <w:sz w:val="24"/>
        </w:rPr>
        <w:t>Zero Twist Feeder introduced at the recent ITMA 2019 in Barcelona, Spain, particularly from companies involved in the growing market of textile reinforcements for composites.</w:t>
      </w:r>
    </w:p>
    <w:p w14:paraId="70694B59" w14:textId="77777777" w:rsidR="007E6D75" w:rsidRDefault="007E6D75" w:rsidP="007E6D75">
      <w:pPr>
        <w:rPr>
          <w:sz w:val="24"/>
        </w:rPr>
      </w:pPr>
    </w:p>
    <w:p w14:paraId="42851F1D" w14:textId="168B131F" w:rsidR="007E6D75" w:rsidRPr="007E6D75" w:rsidRDefault="007E6D75" w:rsidP="007E6D75">
      <w:pPr>
        <w:rPr>
          <w:sz w:val="24"/>
        </w:rPr>
      </w:pPr>
      <w:r w:rsidRPr="007E6D75">
        <w:rPr>
          <w:sz w:val="24"/>
        </w:rPr>
        <w:t>In the weaving of fibres such as carbon, glass and aramids, as well as thermoplastic tapes for highly-engineered composite fabrics, it is essential that there is no twist in the feed, which this new machine absolutely guarantees.</w:t>
      </w:r>
    </w:p>
    <w:p w14:paraId="502B3E65" w14:textId="77777777" w:rsidR="007E6D75" w:rsidRDefault="007E6D75" w:rsidP="007E6D75">
      <w:pPr>
        <w:rPr>
          <w:sz w:val="24"/>
        </w:rPr>
      </w:pPr>
    </w:p>
    <w:p w14:paraId="08077C7F" w14:textId="73DA1273" w:rsidR="007E6D75" w:rsidRPr="007E6D75" w:rsidRDefault="007E6D75" w:rsidP="007E6D75">
      <w:pPr>
        <w:rPr>
          <w:sz w:val="24"/>
        </w:rPr>
      </w:pPr>
      <w:r w:rsidRPr="007E6D75">
        <w:rPr>
          <w:sz w:val="24"/>
        </w:rPr>
        <w:t xml:space="preserve">“The </w:t>
      </w:r>
      <w:r w:rsidR="00BF1EF8">
        <w:rPr>
          <w:sz w:val="24"/>
        </w:rPr>
        <w:t xml:space="preserve">ZTF </w:t>
      </w:r>
      <w:r w:rsidRPr="007E6D75">
        <w:rPr>
          <w:sz w:val="24"/>
        </w:rPr>
        <w:t>Zero Twist Feeder keeps the tape yarns or fibre tows constantly stretched to avoid the risks of any snarls or twisting,” explains Sales and Marketing Manager Pär Hedman. “During ITMA 2019 I spoke to many companies interested in this new machine, which will be supplied in bespoke versions specific to the individual needs of each customer and the intended end-use.”</w:t>
      </w:r>
    </w:p>
    <w:p w14:paraId="3EAF3316" w14:textId="77777777" w:rsidR="007E6D75" w:rsidRPr="003A50E0" w:rsidRDefault="007E6D75" w:rsidP="007E6D75">
      <w:pPr>
        <w:rPr>
          <w:sz w:val="24"/>
        </w:rPr>
      </w:pPr>
    </w:p>
    <w:p w14:paraId="223FC943" w14:textId="080EDCD7" w:rsidR="007E6D75" w:rsidRPr="007E6D75" w:rsidRDefault="007E6D75" w:rsidP="007E6D75">
      <w:pPr>
        <w:rPr>
          <w:sz w:val="24"/>
        </w:rPr>
      </w:pPr>
      <w:r w:rsidRPr="003A50E0">
        <w:rPr>
          <w:sz w:val="24"/>
        </w:rPr>
        <w:t xml:space="preserve">The unit can accommodate tapes in widths </w:t>
      </w:r>
      <w:r w:rsidR="00041207" w:rsidRPr="003A50E0">
        <w:rPr>
          <w:sz w:val="24"/>
        </w:rPr>
        <w:t xml:space="preserve">up to 10mm and weight </w:t>
      </w:r>
      <w:r w:rsidRPr="003A50E0">
        <w:rPr>
          <w:sz w:val="24"/>
        </w:rPr>
        <w:t>up to 7kg</w:t>
      </w:r>
      <w:r w:rsidR="000B1C13">
        <w:rPr>
          <w:sz w:val="24"/>
        </w:rPr>
        <w:t>,</w:t>
      </w:r>
      <w:r w:rsidRPr="003A50E0">
        <w:rPr>
          <w:sz w:val="24"/>
        </w:rPr>
        <w:t xml:space="preserve"> with an insertion length of up to 3.4 metres. It is equipped with a buffer arm synchronised with the rapier movement of the weaving machine to deliver the exact amount of yarn from the bobbin required for the weft insertion. A tension and sensor arm ensures constant yarn tension is maintained </w:t>
      </w:r>
      <w:r w:rsidRPr="007E6D75">
        <w:rPr>
          <w:sz w:val="24"/>
        </w:rPr>
        <w:t>during the entire insertion cycle</w:t>
      </w:r>
      <w:r w:rsidR="000B1C13">
        <w:rPr>
          <w:sz w:val="24"/>
        </w:rPr>
        <w:t>.</w:t>
      </w:r>
      <w:bookmarkStart w:id="0" w:name="_GoBack"/>
      <w:bookmarkEnd w:id="0"/>
    </w:p>
    <w:p w14:paraId="6F460103" w14:textId="77777777" w:rsidR="007E6D75" w:rsidRDefault="007E6D75" w:rsidP="007E6D75">
      <w:pPr>
        <w:rPr>
          <w:sz w:val="24"/>
        </w:rPr>
      </w:pPr>
    </w:p>
    <w:p w14:paraId="0418E0DE" w14:textId="0628F04E" w:rsidR="007E6D75" w:rsidRPr="007E6D75" w:rsidRDefault="007E6D75" w:rsidP="007E6D75">
      <w:pPr>
        <w:rPr>
          <w:sz w:val="24"/>
        </w:rPr>
      </w:pPr>
      <w:r w:rsidRPr="007E6D75">
        <w:rPr>
          <w:sz w:val="24"/>
        </w:rPr>
        <w:t xml:space="preserve">Designed for use with rapier machines, the </w:t>
      </w:r>
      <w:r w:rsidR="00BF1EF8">
        <w:rPr>
          <w:sz w:val="24"/>
        </w:rPr>
        <w:t xml:space="preserve">ZTF </w:t>
      </w:r>
      <w:r w:rsidRPr="007E6D75">
        <w:rPr>
          <w:sz w:val="24"/>
        </w:rPr>
        <w:t>can be installed on new CAN (controller area network) communication machines or retrofitted to older non-CAN machines using a specially-designed conversion kit.</w:t>
      </w:r>
    </w:p>
    <w:p w14:paraId="5844E1E4" w14:textId="77777777" w:rsidR="00075983" w:rsidRDefault="00075983" w:rsidP="004B76E6">
      <w:pPr>
        <w:rPr>
          <w:rFonts w:ascii="Times New Roman" w:hAnsi="Times New Roman"/>
          <w:sz w:val="32"/>
          <w:szCs w:val="32"/>
          <w:lang w:eastAsia="en-GB"/>
        </w:rPr>
      </w:pPr>
    </w:p>
    <w:p w14:paraId="659AD8E5" w14:textId="5518E26D" w:rsidR="00075983" w:rsidRDefault="00075983" w:rsidP="00075983">
      <w:pPr>
        <w:rPr>
          <w:rFonts w:cs="Arial"/>
          <w:sz w:val="24"/>
        </w:rPr>
      </w:pPr>
      <w:r w:rsidRPr="004B76E6">
        <w:rPr>
          <w:rFonts w:cs="Arial"/>
          <w:sz w:val="24"/>
        </w:rPr>
        <w:t>IRO AB is a member of TMAS – the textile machinery association of Sweden.</w:t>
      </w:r>
    </w:p>
    <w:p w14:paraId="36B35F64" w14:textId="1A5F5978" w:rsidR="004B76E6" w:rsidRDefault="004B76E6" w:rsidP="00075983">
      <w:pPr>
        <w:rPr>
          <w:rFonts w:cs="Arial"/>
          <w:sz w:val="24"/>
        </w:rPr>
      </w:pPr>
    </w:p>
    <w:p w14:paraId="06B4F634" w14:textId="3E25AC1E" w:rsidR="004B76E6" w:rsidRPr="007E6D75" w:rsidRDefault="004B76E6" w:rsidP="004B76E6">
      <w:pPr>
        <w:rPr>
          <w:rFonts w:cs="Arial"/>
          <w:bCs/>
          <w:sz w:val="24"/>
        </w:rPr>
      </w:pPr>
      <w:r>
        <w:rPr>
          <w:sz w:val="24"/>
        </w:rPr>
        <w:t>“</w:t>
      </w:r>
      <w:r w:rsidRPr="007E6D75">
        <w:rPr>
          <w:sz w:val="24"/>
        </w:rPr>
        <w:t xml:space="preserve">As the market leader in yarn feeding technology, IRO AB </w:t>
      </w:r>
      <w:r w:rsidRPr="007E6D75">
        <w:rPr>
          <w:rFonts w:cs="Arial"/>
          <w:bCs/>
          <w:sz w:val="24"/>
        </w:rPr>
        <w:t xml:space="preserve">has consistently introduced new milestones in the field of yarn feeding technology for weaving machines </w:t>
      </w:r>
      <w:r w:rsidR="00FF1FC8">
        <w:rPr>
          <w:rFonts w:cs="Arial"/>
          <w:bCs/>
          <w:sz w:val="24"/>
        </w:rPr>
        <w:t xml:space="preserve">at </w:t>
      </w:r>
      <w:r w:rsidRPr="007E6D75">
        <w:rPr>
          <w:rFonts w:cs="Arial"/>
          <w:bCs/>
          <w:sz w:val="24"/>
        </w:rPr>
        <w:t xml:space="preserve">successive </w:t>
      </w:r>
      <w:r>
        <w:rPr>
          <w:rFonts w:cs="Arial"/>
          <w:bCs/>
          <w:sz w:val="24"/>
        </w:rPr>
        <w:t>ITMA shows</w:t>
      </w:r>
      <w:r w:rsidR="00FA5FA1">
        <w:rPr>
          <w:rFonts w:cs="Arial"/>
          <w:bCs/>
          <w:sz w:val="24"/>
        </w:rPr>
        <w:t xml:space="preserve"> and </w:t>
      </w:r>
      <w:r w:rsidR="00FF1FC8">
        <w:rPr>
          <w:rFonts w:cs="Arial"/>
          <w:bCs/>
          <w:sz w:val="24"/>
        </w:rPr>
        <w:t xml:space="preserve">this year </w:t>
      </w:r>
      <w:r w:rsidR="00FA5FA1">
        <w:rPr>
          <w:rFonts w:cs="Arial"/>
          <w:bCs/>
          <w:sz w:val="24"/>
        </w:rPr>
        <w:t xml:space="preserve">was no exception,” </w:t>
      </w:r>
      <w:r w:rsidR="00FA5FA1" w:rsidRPr="004B76E6">
        <w:rPr>
          <w:rFonts w:cs="Arial"/>
          <w:sz w:val="24"/>
        </w:rPr>
        <w:t xml:space="preserve">says TMAS Secretary General </w:t>
      </w:r>
      <w:r w:rsidR="00FA5FA1" w:rsidRPr="004B76E6">
        <w:rPr>
          <w:rFonts w:cs="Arial"/>
          <w:bCs/>
          <w:sz w:val="24"/>
          <w:lang w:val="en-US"/>
        </w:rPr>
        <w:t>Therese Premler-Andersson</w:t>
      </w:r>
      <w:r w:rsidR="00FA5FA1">
        <w:rPr>
          <w:rFonts w:cs="Arial"/>
          <w:bCs/>
          <w:sz w:val="24"/>
          <w:lang w:val="en-US"/>
        </w:rPr>
        <w:t>.</w:t>
      </w:r>
      <w:r w:rsidR="00FA5FA1">
        <w:rPr>
          <w:rFonts w:cs="Arial"/>
          <w:bCs/>
          <w:sz w:val="24"/>
        </w:rPr>
        <w:t xml:space="preserve"> “</w:t>
      </w:r>
      <w:r w:rsidRPr="007E6D75">
        <w:rPr>
          <w:rFonts w:cs="Arial"/>
          <w:bCs/>
          <w:sz w:val="24"/>
          <w:lang w:eastAsia="en-GB"/>
        </w:rPr>
        <w:t xml:space="preserve">The </w:t>
      </w:r>
      <w:r w:rsidR="00BF1EF8">
        <w:rPr>
          <w:rFonts w:cs="Arial"/>
          <w:bCs/>
          <w:sz w:val="24"/>
          <w:lang w:eastAsia="en-GB"/>
        </w:rPr>
        <w:t xml:space="preserve">ZTF </w:t>
      </w:r>
      <w:r w:rsidRPr="007E6D75">
        <w:rPr>
          <w:sz w:val="24"/>
        </w:rPr>
        <w:t>Zero Twist Feeder was just one of a range of new developments introduced by the company</w:t>
      </w:r>
      <w:r w:rsidR="00FA5FA1">
        <w:rPr>
          <w:sz w:val="24"/>
        </w:rPr>
        <w:t xml:space="preserve"> </w:t>
      </w:r>
      <w:r w:rsidR="00FF1FC8">
        <w:rPr>
          <w:sz w:val="24"/>
        </w:rPr>
        <w:t>at ITMA 2019</w:t>
      </w:r>
      <w:r w:rsidRPr="007E6D75">
        <w:rPr>
          <w:sz w:val="24"/>
        </w:rPr>
        <w:t>.</w:t>
      </w:r>
      <w:r w:rsidR="00FA5FA1">
        <w:rPr>
          <w:sz w:val="24"/>
        </w:rPr>
        <w:t>”</w:t>
      </w:r>
    </w:p>
    <w:p w14:paraId="5986094C" w14:textId="77777777" w:rsidR="00E71604" w:rsidRPr="00E71604" w:rsidRDefault="00E71604" w:rsidP="00ED2C81">
      <w:pPr>
        <w:rPr>
          <w:rFonts w:cs="Arial"/>
          <w:sz w:val="24"/>
          <w:lang w:val="en-US"/>
        </w:rPr>
      </w:pPr>
    </w:p>
    <w:p w14:paraId="061F806E" w14:textId="77777777" w:rsidR="002411F8" w:rsidRPr="002411F8" w:rsidRDefault="002411F8" w:rsidP="00ED2C81">
      <w:pPr>
        <w:rPr>
          <w:rFonts w:cs="Arial"/>
          <w:sz w:val="24"/>
        </w:rPr>
      </w:pPr>
    </w:p>
    <w:p w14:paraId="018EAAF2" w14:textId="77777777" w:rsidR="002411F8" w:rsidRPr="005F0C6C" w:rsidRDefault="002411F8" w:rsidP="00ED2C81">
      <w:pPr>
        <w:spacing w:line="360" w:lineRule="auto"/>
        <w:jc w:val="center"/>
        <w:rPr>
          <w:rFonts w:cs="Arial"/>
        </w:rPr>
      </w:pPr>
      <w:r w:rsidRPr="005F0C6C">
        <w:rPr>
          <w:rFonts w:cs="Arial"/>
        </w:rPr>
        <w:t>-ends-</w:t>
      </w:r>
    </w:p>
    <w:p w14:paraId="5940B51E" w14:textId="77777777" w:rsidR="00A1471A" w:rsidRDefault="00A1471A" w:rsidP="00ED2C81">
      <w:pPr>
        <w:rPr>
          <w:sz w:val="24"/>
        </w:rPr>
      </w:pPr>
    </w:p>
    <w:p w14:paraId="432ABD1D" w14:textId="77777777" w:rsidR="004B76E6" w:rsidRDefault="004B76E6" w:rsidP="00ED2C81">
      <w:pPr>
        <w:rPr>
          <w:sz w:val="24"/>
        </w:rPr>
      </w:pPr>
    </w:p>
    <w:p w14:paraId="58753BA5" w14:textId="247E034F" w:rsidR="00823751" w:rsidRPr="00FA5FA1" w:rsidRDefault="007E59D3" w:rsidP="00ED2C81">
      <w:pPr>
        <w:rPr>
          <w:b/>
          <w:bCs/>
          <w:sz w:val="24"/>
        </w:rPr>
      </w:pPr>
      <w:r w:rsidRPr="00FA5FA1">
        <w:rPr>
          <w:b/>
          <w:bCs/>
          <w:sz w:val="24"/>
        </w:rPr>
        <w:t>Picture caption</w:t>
      </w:r>
      <w:r w:rsidR="004B76E6" w:rsidRPr="00FA5FA1">
        <w:rPr>
          <w:b/>
          <w:bCs/>
          <w:sz w:val="24"/>
        </w:rPr>
        <w:t xml:space="preserve">: </w:t>
      </w:r>
    </w:p>
    <w:p w14:paraId="22712A60" w14:textId="74245C2C" w:rsidR="007E59D3" w:rsidRPr="004B76E6" w:rsidRDefault="00BF1EF8" w:rsidP="00ED2C81">
      <w:pPr>
        <w:rPr>
          <w:sz w:val="24"/>
        </w:rPr>
      </w:pPr>
      <w:r>
        <w:rPr>
          <w:sz w:val="24"/>
        </w:rPr>
        <w:t xml:space="preserve">IRO </w:t>
      </w:r>
      <w:r w:rsidR="004B76E6">
        <w:rPr>
          <w:sz w:val="24"/>
        </w:rPr>
        <w:t xml:space="preserve">AB </w:t>
      </w:r>
      <w:r w:rsidR="004B76E6" w:rsidRPr="007E6D75">
        <w:rPr>
          <w:sz w:val="24"/>
        </w:rPr>
        <w:t>Sales and Marketing Manager Pär Hedman</w:t>
      </w:r>
      <w:r w:rsidR="004B76E6">
        <w:rPr>
          <w:sz w:val="24"/>
        </w:rPr>
        <w:t xml:space="preserve"> and the </w:t>
      </w:r>
      <w:r w:rsidR="004B76E6" w:rsidRPr="004B76E6">
        <w:rPr>
          <w:sz w:val="24"/>
        </w:rPr>
        <w:t>Zero Twist Feeder at ITMA 2019.</w:t>
      </w:r>
    </w:p>
    <w:p w14:paraId="093C51AB" w14:textId="77777777" w:rsidR="00E94FBC" w:rsidRPr="005F0C6C" w:rsidRDefault="00E94FBC" w:rsidP="00ED2C81">
      <w:pPr>
        <w:spacing w:after="120"/>
        <w:rPr>
          <w:b/>
        </w:rPr>
      </w:pPr>
    </w:p>
    <w:p w14:paraId="6A15BAAD" w14:textId="77777777" w:rsidR="002E0907" w:rsidRPr="005F0C6C" w:rsidRDefault="002E0907" w:rsidP="00ED2C81">
      <w:pPr>
        <w:spacing w:after="120"/>
        <w:rPr>
          <w:b/>
        </w:rPr>
      </w:pPr>
      <w:r w:rsidRPr="005F0C6C">
        <w:rPr>
          <w:b/>
        </w:rPr>
        <w:lastRenderedPageBreak/>
        <w:t>FOOTNOTE TO EDITORS</w:t>
      </w:r>
    </w:p>
    <w:p w14:paraId="5EA76978" w14:textId="7FFE2D7F" w:rsidR="002E0907" w:rsidRPr="005F0C6C" w:rsidRDefault="002E0907" w:rsidP="00ED2C81">
      <w:pPr>
        <w:spacing w:after="120"/>
        <w:rPr>
          <w:bCs/>
        </w:rPr>
      </w:pPr>
      <w:r w:rsidRPr="005F0C6C">
        <w:rPr>
          <w:bCs/>
        </w:rPr>
        <w:t xml:space="preserve">Issued on behalf of </w:t>
      </w:r>
      <w:r w:rsidR="00343A22">
        <w:rPr>
          <w:bCs/>
        </w:rPr>
        <w:t>TMAS</w:t>
      </w:r>
      <w:r w:rsidR="00D66852" w:rsidRPr="005F0C6C">
        <w:rPr>
          <w:bCs/>
        </w:rPr>
        <w:t xml:space="preserve"> </w:t>
      </w:r>
      <w:r w:rsidR="00D46849" w:rsidRPr="005F0C6C">
        <w:rPr>
          <w:bCs/>
        </w:rPr>
        <w:t>by AWOL Media</w:t>
      </w:r>
      <w:r w:rsidRPr="005F0C6C">
        <w:rPr>
          <w:bCs/>
        </w:rPr>
        <w:t>.</w:t>
      </w:r>
    </w:p>
    <w:p w14:paraId="57860CA4" w14:textId="77777777" w:rsidR="002E0907" w:rsidRDefault="002E0907" w:rsidP="00ED2C81">
      <w:pPr>
        <w:pStyle w:val="BodyText"/>
        <w:jc w:val="left"/>
        <w:rPr>
          <w:bCs/>
          <w:sz w:val="22"/>
        </w:rPr>
      </w:pPr>
      <w:r w:rsidRPr="005F0C6C">
        <w:rPr>
          <w:bCs/>
          <w:sz w:val="22"/>
        </w:rPr>
        <w:t>For further information please contact:</w:t>
      </w:r>
    </w:p>
    <w:p w14:paraId="4C9FC692" w14:textId="77777777" w:rsidR="005F0C6C" w:rsidRDefault="005F0C6C" w:rsidP="00ED2C81">
      <w:pPr>
        <w:pStyle w:val="BodyText"/>
        <w:jc w:val="left"/>
        <w:rPr>
          <w:bCs/>
          <w:sz w:val="22"/>
        </w:rPr>
      </w:pPr>
    </w:p>
    <w:tbl>
      <w:tblPr>
        <w:tblW w:w="9001" w:type="dxa"/>
        <w:tblLayout w:type="fixed"/>
        <w:tblCellMar>
          <w:left w:w="70" w:type="dxa"/>
          <w:right w:w="70" w:type="dxa"/>
        </w:tblCellMar>
        <w:tblLook w:val="0000" w:firstRow="0" w:lastRow="0" w:firstColumn="0" w:lastColumn="0" w:noHBand="0" w:noVBand="0"/>
      </w:tblPr>
      <w:tblGrid>
        <w:gridCol w:w="4465"/>
        <w:gridCol w:w="425"/>
        <w:gridCol w:w="4111"/>
      </w:tblGrid>
      <w:tr w:rsidR="005F0C6C" w14:paraId="5EF9200F" w14:textId="77777777" w:rsidTr="004E37FE">
        <w:trPr>
          <w:cantSplit/>
        </w:trPr>
        <w:tc>
          <w:tcPr>
            <w:tcW w:w="4465" w:type="dxa"/>
          </w:tcPr>
          <w:p w14:paraId="2891A476" w14:textId="77777777" w:rsidR="005F0C6C" w:rsidRPr="005F0C6C" w:rsidRDefault="00AD6056" w:rsidP="00ED2C81">
            <w:pPr>
              <w:pStyle w:val="BodyText"/>
              <w:jc w:val="left"/>
              <w:rPr>
                <w:bCs/>
                <w:sz w:val="22"/>
                <w:szCs w:val="22"/>
              </w:rPr>
            </w:pPr>
            <w:r>
              <w:rPr>
                <w:bCs/>
                <w:sz w:val="22"/>
                <w:szCs w:val="22"/>
              </w:rPr>
              <w:t>Adrian Wilson</w:t>
            </w:r>
          </w:p>
          <w:p w14:paraId="765EF90A" w14:textId="77777777" w:rsidR="005F0C6C" w:rsidRPr="005F0C6C" w:rsidRDefault="005F0C6C" w:rsidP="00ED2C81">
            <w:pPr>
              <w:pStyle w:val="BodyText"/>
              <w:jc w:val="left"/>
              <w:rPr>
                <w:bCs/>
                <w:sz w:val="22"/>
                <w:szCs w:val="22"/>
              </w:rPr>
            </w:pPr>
            <w:r w:rsidRPr="005F0C6C">
              <w:rPr>
                <w:bCs/>
                <w:sz w:val="22"/>
                <w:szCs w:val="22"/>
              </w:rPr>
              <w:t>AWOL Media</w:t>
            </w:r>
          </w:p>
          <w:p w14:paraId="3484DAFC" w14:textId="77777777" w:rsidR="005F0C6C" w:rsidRDefault="005F0C6C" w:rsidP="00ED2C81">
            <w:pPr>
              <w:pStyle w:val="BodyText"/>
              <w:jc w:val="left"/>
              <w:rPr>
                <w:bCs/>
                <w:sz w:val="22"/>
                <w:szCs w:val="22"/>
              </w:rPr>
            </w:pPr>
            <w:r w:rsidRPr="005F0C6C">
              <w:rPr>
                <w:bCs/>
                <w:sz w:val="22"/>
                <w:szCs w:val="22"/>
              </w:rPr>
              <w:t>19 Sandal Cliff</w:t>
            </w:r>
          </w:p>
          <w:p w14:paraId="67D1D42E" w14:textId="77777777" w:rsidR="005F0C6C" w:rsidRPr="005F0C6C" w:rsidRDefault="005F0C6C" w:rsidP="00ED2C81">
            <w:pPr>
              <w:pStyle w:val="BodyText"/>
              <w:jc w:val="left"/>
              <w:rPr>
                <w:bCs/>
                <w:sz w:val="22"/>
                <w:szCs w:val="22"/>
              </w:rPr>
            </w:pPr>
            <w:r w:rsidRPr="005F0C6C">
              <w:rPr>
                <w:bCs/>
                <w:sz w:val="22"/>
                <w:szCs w:val="22"/>
              </w:rPr>
              <w:t xml:space="preserve"> Wakefield, </w:t>
            </w:r>
          </w:p>
          <w:p w14:paraId="77C5D25B" w14:textId="77777777" w:rsidR="005F0C6C" w:rsidRPr="005F0C6C" w:rsidRDefault="005F0C6C" w:rsidP="00ED2C81">
            <w:pPr>
              <w:pStyle w:val="BodyText"/>
              <w:jc w:val="left"/>
              <w:rPr>
                <w:bCs/>
                <w:sz w:val="22"/>
                <w:szCs w:val="22"/>
              </w:rPr>
            </w:pPr>
            <w:r w:rsidRPr="005F0C6C">
              <w:rPr>
                <w:bCs/>
                <w:sz w:val="22"/>
                <w:szCs w:val="22"/>
              </w:rPr>
              <w:t xml:space="preserve">West Yorkshire </w:t>
            </w:r>
          </w:p>
          <w:p w14:paraId="7B23F19A" w14:textId="77777777" w:rsidR="005F0C6C" w:rsidRPr="005F0C6C" w:rsidRDefault="005F0C6C" w:rsidP="00ED2C81">
            <w:pPr>
              <w:pStyle w:val="BodyText"/>
              <w:jc w:val="left"/>
              <w:rPr>
                <w:bCs/>
                <w:sz w:val="22"/>
                <w:szCs w:val="22"/>
              </w:rPr>
            </w:pPr>
            <w:r w:rsidRPr="005F0C6C">
              <w:rPr>
                <w:bCs/>
                <w:sz w:val="22"/>
                <w:szCs w:val="22"/>
              </w:rPr>
              <w:t>WF2 6AU, UK</w:t>
            </w:r>
          </w:p>
          <w:p w14:paraId="2CF8AD96" w14:textId="77777777" w:rsidR="005F0C6C" w:rsidRPr="00BB0721" w:rsidRDefault="005F0C6C" w:rsidP="00ED2C81">
            <w:pPr>
              <w:pStyle w:val="BodyText"/>
              <w:jc w:val="left"/>
              <w:rPr>
                <w:bCs/>
                <w:sz w:val="22"/>
                <w:szCs w:val="22"/>
                <w:lang w:val="pt-PT"/>
              </w:rPr>
            </w:pPr>
            <w:r w:rsidRPr="00BB0721">
              <w:rPr>
                <w:bCs/>
                <w:sz w:val="22"/>
                <w:szCs w:val="22"/>
                <w:lang w:val="pt-PT"/>
              </w:rPr>
              <w:t>Tel: +44 7897913134</w:t>
            </w:r>
          </w:p>
          <w:p w14:paraId="5B282B15" w14:textId="77777777" w:rsidR="005F0C6C" w:rsidRPr="00BB0721" w:rsidRDefault="002C4120" w:rsidP="00ED2C81">
            <w:pPr>
              <w:pStyle w:val="BodyText"/>
              <w:tabs>
                <w:tab w:val="left" w:pos="4962"/>
              </w:tabs>
              <w:jc w:val="left"/>
              <w:rPr>
                <w:bCs/>
                <w:sz w:val="22"/>
                <w:szCs w:val="22"/>
                <w:lang w:val="pt-PT"/>
              </w:rPr>
            </w:pPr>
            <w:r w:rsidRPr="00BB0721">
              <w:rPr>
                <w:bCs/>
                <w:sz w:val="22"/>
                <w:szCs w:val="22"/>
                <w:lang w:val="pt-PT"/>
              </w:rPr>
              <w:t xml:space="preserve">e-mail: </w:t>
            </w:r>
            <w:r w:rsidR="003536CC" w:rsidRPr="00BB0721">
              <w:rPr>
                <w:bCs/>
                <w:sz w:val="22"/>
                <w:szCs w:val="22"/>
                <w:lang w:val="pt-PT"/>
              </w:rPr>
              <w:t>Adrian@awol.media.co.uk</w:t>
            </w:r>
          </w:p>
          <w:p w14:paraId="2F09AB6F" w14:textId="77777777" w:rsidR="002C4120" w:rsidRPr="005F0C6C" w:rsidRDefault="003536CC" w:rsidP="00ED2C81">
            <w:pPr>
              <w:pStyle w:val="BodyText"/>
              <w:tabs>
                <w:tab w:val="left" w:pos="4962"/>
              </w:tabs>
              <w:jc w:val="left"/>
              <w:rPr>
                <w:rFonts w:cs="Arial"/>
                <w:bCs/>
                <w:sz w:val="22"/>
                <w:szCs w:val="22"/>
              </w:rPr>
            </w:pPr>
            <w:r>
              <w:rPr>
                <w:bCs/>
                <w:sz w:val="22"/>
                <w:szCs w:val="22"/>
              </w:rPr>
              <w:t>www.awol.media.co.uk</w:t>
            </w:r>
          </w:p>
          <w:p w14:paraId="21027CE5" w14:textId="77777777" w:rsidR="005F0C6C" w:rsidRPr="00636278" w:rsidRDefault="005F0C6C" w:rsidP="00ED2C81">
            <w:pPr>
              <w:rPr>
                <w:rFonts w:cs="Arial"/>
              </w:rPr>
            </w:pPr>
          </w:p>
        </w:tc>
        <w:tc>
          <w:tcPr>
            <w:tcW w:w="425" w:type="dxa"/>
          </w:tcPr>
          <w:p w14:paraId="777E202D" w14:textId="6F77DB32" w:rsidR="005F0C6C" w:rsidRPr="00636278" w:rsidRDefault="005F0C6C" w:rsidP="00ED2C81">
            <w:pPr>
              <w:rPr>
                <w:rFonts w:cs="Arial"/>
              </w:rPr>
            </w:pPr>
          </w:p>
        </w:tc>
        <w:tc>
          <w:tcPr>
            <w:tcW w:w="4111" w:type="dxa"/>
          </w:tcPr>
          <w:p w14:paraId="3F762CCB" w14:textId="3464348C" w:rsidR="00B03445" w:rsidRDefault="00343A22" w:rsidP="00ED2C81">
            <w:r>
              <w:t xml:space="preserve">Therese Premler Andersson, </w:t>
            </w:r>
            <w:r w:rsidR="00B03445">
              <w:t>TMAS</w:t>
            </w:r>
          </w:p>
          <w:p w14:paraId="47828E43" w14:textId="37476326" w:rsidR="00B03445" w:rsidRDefault="00B03445" w:rsidP="00ED2C81">
            <w:r>
              <w:t>Box 5510, 114 85 Stockholm,</w:t>
            </w:r>
          </w:p>
          <w:p w14:paraId="48B36832" w14:textId="468A0B0F" w:rsidR="00B03445" w:rsidRDefault="00B03445" w:rsidP="00ED2C81">
            <w:r>
              <w:t>Sweden</w:t>
            </w:r>
          </w:p>
          <w:p w14:paraId="74F50381" w14:textId="74DD5E15" w:rsidR="00177295" w:rsidRDefault="00B03445" w:rsidP="00ED2C81">
            <w:r>
              <w:t xml:space="preserve">Phone: +46 8-782 08 50 | E-mail: </w:t>
            </w:r>
            <w:hyperlink r:id="rId7" w:history="1">
              <w:r>
                <w:rPr>
                  <w:rStyle w:val="Hyperlink"/>
                </w:rPr>
                <w:t>tmas@tebab.com</w:t>
              </w:r>
            </w:hyperlink>
          </w:p>
          <w:p w14:paraId="5D84193F" w14:textId="2FC96127" w:rsidR="00B03445" w:rsidRPr="00177295" w:rsidRDefault="00B03445" w:rsidP="00ED2C81">
            <w:pPr>
              <w:rPr>
                <w:rFonts w:cs="Arial"/>
                <w:bCs/>
                <w:lang w:val="de-DE"/>
              </w:rPr>
            </w:pPr>
            <w:r>
              <w:t>www.tmas.com</w:t>
            </w:r>
          </w:p>
          <w:p w14:paraId="7694500A" w14:textId="77777777" w:rsidR="00177295" w:rsidRPr="00177295" w:rsidRDefault="00177295" w:rsidP="00ED2C81">
            <w:pPr>
              <w:rPr>
                <w:rFonts w:cs="Arial"/>
                <w:bCs/>
                <w:lang w:val="de-DE"/>
              </w:rPr>
            </w:pPr>
            <w:r w:rsidRPr="00177295">
              <w:rPr>
                <w:rFonts w:cs="Arial"/>
                <w:bCs/>
                <w:lang w:val="de-DE"/>
              </w:rPr>
              <w:t xml:space="preserve"> </w:t>
            </w:r>
          </w:p>
          <w:p w14:paraId="32CF8A4B" w14:textId="77777777" w:rsidR="005F0C6C" w:rsidRPr="00636278" w:rsidRDefault="005F0C6C" w:rsidP="00ED2C81">
            <w:pPr>
              <w:rPr>
                <w:rFonts w:cs="Arial"/>
              </w:rPr>
            </w:pPr>
          </w:p>
        </w:tc>
      </w:tr>
    </w:tbl>
    <w:p w14:paraId="164FBDDD" w14:textId="25B11344" w:rsidR="005F0C6C" w:rsidRPr="005F0C6C" w:rsidRDefault="005F0C6C" w:rsidP="00ED2C81">
      <w:pPr>
        <w:pStyle w:val="BodyText"/>
        <w:jc w:val="left"/>
        <w:rPr>
          <w:bCs/>
          <w:sz w:val="22"/>
        </w:rPr>
      </w:pPr>
    </w:p>
    <w:p w14:paraId="0C3375AB" w14:textId="77777777" w:rsidR="00DB3143" w:rsidRPr="005F0C6C" w:rsidRDefault="00DB3143" w:rsidP="00ED2C81">
      <w:pPr>
        <w:pStyle w:val="BodyText"/>
        <w:jc w:val="left"/>
        <w:rPr>
          <w:bCs/>
          <w:sz w:val="22"/>
        </w:rPr>
      </w:pPr>
    </w:p>
    <w:p w14:paraId="2D35E54F" w14:textId="77777777" w:rsidR="00DB3143" w:rsidRPr="005F0C6C" w:rsidRDefault="00DB3143" w:rsidP="00ED2C81">
      <w:pPr>
        <w:pStyle w:val="BodyText"/>
        <w:jc w:val="left"/>
        <w:rPr>
          <w:bCs/>
          <w:sz w:val="22"/>
        </w:rPr>
      </w:pPr>
    </w:p>
    <w:p w14:paraId="07AAC66B" w14:textId="77777777" w:rsidR="00D46849" w:rsidRPr="005F0C6C" w:rsidRDefault="00D46849" w:rsidP="00ED2C81">
      <w:pPr>
        <w:pStyle w:val="BodyText"/>
        <w:jc w:val="left"/>
        <w:rPr>
          <w:bCs/>
          <w:sz w:val="22"/>
        </w:rPr>
      </w:pPr>
    </w:p>
    <w:tbl>
      <w:tblPr>
        <w:tblW w:w="4748" w:type="dxa"/>
        <w:tblLayout w:type="fixed"/>
        <w:tblCellMar>
          <w:left w:w="70" w:type="dxa"/>
          <w:right w:w="70" w:type="dxa"/>
        </w:tblCellMar>
        <w:tblLook w:val="0000" w:firstRow="0" w:lastRow="0" w:firstColumn="0" w:lastColumn="0" w:noHBand="0" w:noVBand="0"/>
      </w:tblPr>
      <w:tblGrid>
        <w:gridCol w:w="4181"/>
        <w:gridCol w:w="567"/>
      </w:tblGrid>
      <w:tr w:rsidR="00DB3143" w:rsidRPr="005F0C6C" w14:paraId="2F8C09E5" w14:textId="77777777" w:rsidTr="00DB3143">
        <w:trPr>
          <w:cantSplit/>
        </w:trPr>
        <w:tc>
          <w:tcPr>
            <w:tcW w:w="4181" w:type="dxa"/>
          </w:tcPr>
          <w:p w14:paraId="3D8AAB9F" w14:textId="77777777" w:rsidR="00DB3143" w:rsidRPr="005F0C6C" w:rsidRDefault="00DB3143" w:rsidP="00ED2C81">
            <w:pPr>
              <w:rPr>
                <w:rFonts w:cs="Arial"/>
              </w:rPr>
            </w:pPr>
          </w:p>
        </w:tc>
        <w:tc>
          <w:tcPr>
            <w:tcW w:w="567" w:type="dxa"/>
          </w:tcPr>
          <w:p w14:paraId="0BE6C7CF" w14:textId="77777777" w:rsidR="00DB3143" w:rsidRPr="005F0C6C" w:rsidRDefault="00DB3143" w:rsidP="00ED2C81">
            <w:pPr>
              <w:rPr>
                <w:rFonts w:cs="Arial"/>
              </w:rPr>
            </w:pPr>
          </w:p>
        </w:tc>
      </w:tr>
    </w:tbl>
    <w:p w14:paraId="2A646AC9" w14:textId="77777777" w:rsidR="002E0907" w:rsidRPr="005F0C6C" w:rsidRDefault="002E0907" w:rsidP="00ED2C81"/>
    <w:sectPr w:rsidR="002E0907" w:rsidRPr="005F0C6C" w:rsidSect="00844A15">
      <w:headerReference w:type="default" r:id="rId8"/>
      <w:headerReference w:type="first" r:id="rId9"/>
      <w:footerReference w:type="first" r:id="rId10"/>
      <w:pgSz w:w="11907" w:h="16840" w:code="9"/>
      <w:pgMar w:top="-2977" w:right="709" w:bottom="1134" w:left="851" w:header="85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CE66B" w14:textId="77777777" w:rsidR="009104AC" w:rsidRDefault="009104AC">
      <w:r>
        <w:separator/>
      </w:r>
    </w:p>
  </w:endnote>
  <w:endnote w:type="continuationSeparator" w:id="0">
    <w:p w14:paraId="7CDD71B0" w14:textId="77777777" w:rsidR="009104AC" w:rsidRDefault="0091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tique Olive">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4E070" w14:textId="4A668987" w:rsidR="00867064" w:rsidRPr="00B03445" w:rsidRDefault="00B03445" w:rsidP="00E71604">
    <w:pPr>
      <w:pStyle w:val="Footer"/>
      <w:rPr>
        <w:i/>
      </w:rPr>
    </w:pPr>
    <w:r w:rsidRPr="00B03445">
      <w:rPr>
        <w:i/>
      </w:rPr>
      <w:t xml:space="preserve">TMAS, Box 5510, 114 85 Stockholm | Visitor address: Storgatan 5 </w:t>
    </w:r>
    <w:r w:rsidRPr="00B03445">
      <w:rPr>
        <w:i/>
      </w:rPr>
      <w:br/>
      <w:t xml:space="preserve">Phone: 08-782 08 50 | E-mail: </w:t>
    </w:r>
    <w:hyperlink r:id="rId1" w:history="1">
      <w:r w:rsidRPr="00B03445">
        <w:rPr>
          <w:rStyle w:val="Hyperlink"/>
          <w:i/>
        </w:rPr>
        <w:t>tmas@tebab.com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6D85B" w14:textId="77777777" w:rsidR="009104AC" w:rsidRDefault="009104AC">
      <w:r>
        <w:separator/>
      </w:r>
    </w:p>
  </w:footnote>
  <w:footnote w:type="continuationSeparator" w:id="0">
    <w:p w14:paraId="4C2CF8B8" w14:textId="77777777" w:rsidR="009104AC" w:rsidRDefault="00910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1819"/>
      <w:gridCol w:w="8528"/>
    </w:tblGrid>
    <w:tr w:rsidR="00867064" w14:paraId="2900C93C" w14:textId="77777777">
      <w:tc>
        <w:tcPr>
          <w:tcW w:w="1829" w:type="dxa"/>
        </w:tcPr>
        <w:p w14:paraId="2B0FD6D0" w14:textId="77777777" w:rsidR="00867064" w:rsidRDefault="00867064">
          <w:pPr>
            <w:pStyle w:val="Header"/>
            <w:tabs>
              <w:tab w:val="clear" w:pos="9072"/>
              <w:tab w:val="right" w:pos="10206"/>
            </w:tabs>
            <w:rPr>
              <w:rFonts w:ascii="Antique Olive" w:hAnsi="Antique Olive"/>
              <w:color w:val="999999"/>
              <w:sz w:val="56"/>
              <w:szCs w:val="56"/>
            </w:rPr>
          </w:pPr>
        </w:p>
      </w:tc>
      <w:tc>
        <w:tcPr>
          <w:tcW w:w="8579" w:type="dxa"/>
          <w:vAlign w:val="bottom"/>
        </w:tcPr>
        <w:p w14:paraId="19B0A6EE" w14:textId="77777777" w:rsidR="00867064" w:rsidRDefault="00867064">
          <w:pPr>
            <w:pStyle w:val="Header"/>
            <w:jc w:val="right"/>
            <w:rPr>
              <w:rFonts w:ascii="Antique Olive" w:hAnsi="Antique Olive"/>
              <w:color w:val="999999"/>
              <w:sz w:val="56"/>
              <w:szCs w:val="56"/>
              <w:lang w:val="en-US"/>
            </w:rPr>
          </w:pPr>
        </w:p>
      </w:tc>
    </w:tr>
  </w:tbl>
  <w:p w14:paraId="1E34D54C" w14:textId="77777777" w:rsidR="00867064" w:rsidRDefault="00867064">
    <w:pPr>
      <w:pStyle w:val="Header"/>
      <w:tabs>
        <w:tab w:val="clear" w:pos="4536"/>
        <w:tab w:val="clear" w:pos="9072"/>
      </w:tabs>
      <w:rPr>
        <w:lang w:val="en-US"/>
      </w:rPr>
    </w:pPr>
  </w:p>
  <w:p w14:paraId="6BE7778F" w14:textId="33B38BF9" w:rsidR="00867064" w:rsidRDefault="00867064">
    <w:pPr>
      <w:pStyle w:val="Header"/>
      <w:tabs>
        <w:tab w:val="clear" w:pos="4536"/>
        <w:tab w:val="clear" w:pos="9072"/>
        <w:tab w:val="center" w:pos="5954"/>
        <w:tab w:val="right" w:pos="10206"/>
      </w:tabs>
      <w:jc w:val="center"/>
      <w:rPr>
        <w:lang w:val="en-US"/>
      </w:rPr>
    </w:pPr>
    <w:r>
      <w:t xml:space="preserve">- </w:t>
    </w:r>
    <w:r w:rsidR="00844A15">
      <w:rPr>
        <w:rStyle w:val="PageNumber"/>
      </w:rPr>
      <w:fldChar w:fldCharType="begin"/>
    </w:r>
    <w:r>
      <w:rPr>
        <w:rStyle w:val="PageNumber"/>
      </w:rPr>
      <w:instrText xml:space="preserve"> PAGE </w:instrText>
    </w:r>
    <w:r w:rsidR="00844A15">
      <w:rPr>
        <w:rStyle w:val="PageNumber"/>
      </w:rPr>
      <w:fldChar w:fldCharType="separate"/>
    </w:r>
    <w:r w:rsidR="00041207">
      <w:rPr>
        <w:rStyle w:val="PageNumber"/>
        <w:noProof/>
      </w:rPr>
      <w:t>2</w:t>
    </w:r>
    <w:r w:rsidR="00844A15">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300"/>
      <w:gridCol w:w="8047"/>
    </w:tblGrid>
    <w:tr w:rsidR="00867064" w14:paraId="373EB91E" w14:textId="77777777">
      <w:tc>
        <w:tcPr>
          <w:tcW w:w="1829" w:type="dxa"/>
        </w:tcPr>
        <w:p w14:paraId="74B72EFC" w14:textId="34628362" w:rsidR="00867064" w:rsidRDefault="00B03445">
          <w:pPr>
            <w:pStyle w:val="Header"/>
            <w:rPr>
              <w:rFonts w:ascii="Antique Olive" w:hAnsi="Antique Olive"/>
              <w:color w:val="999999"/>
              <w:sz w:val="56"/>
              <w:szCs w:val="56"/>
            </w:rPr>
          </w:pPr>
          <w:r>
            <w:rPr>
              <w:rFonts w:ascii="Antique Olive" w:hAnsi="Antique Olive"/>
              <w:noProof/>
              <w:color w:val="999999"/>
              <w:sz w:val="56"/>
              <w:szCs w:val="56"/>
              <w:lang w:val="sv-SE" w:eastAsia="sv-SE"/>
            </w:rPr>
            <w:drawing>
              <wp:inline distT="0" distB="0" distL="0" distR="0" wp14:anchorId="42571FC5" wp14:editId="5D1E506A">
                <wp:extent cx="13716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AS Logo.png"/>
                        <pic:cNvPicPr/>
                      </pic:nvPicPr>
                      <pic:blipFill>
                        <a:blip r:embed="rId1">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tc>
      <w:tc>
        <w:tcPr>
          <w:tcW w:w="8579" w:type="dxa"/>
          <w:vAlign w:val="bottom"/>
        </w:tcPr>
        <w:p w14:paraId="3292727B" w14:textId="77777777" w:rsidR="00867064" w:rsidRDefault="00867064">
          <w:pPr>
            <w:pStyle w:val="Header"/>
            <w:jc w:val="right"/>
            <w:rPr>
              <w:rFonts w:ascii="Antique Olive" w:hAnsi="Antique Olive"/>
              <w:color w:val="999999"/>
              <w:sz w:val="56"/>
              <w:szCs w:val="56"/>
              <w:lang w:val="en-US"/>
            </w:rPr>
          </w:pPr>
          <w:r>
            <w:rPr>
              <w:rFonts w:ascii="Antique Olive" w:hAnsi="Antique Olive"/>
              <w:color w:val="999999"/>
              <w:sz w:val="56"/>
              <w:szCs w:val="56"/>
              <w:lang w:val="en-US"/>
            </w:rPr>
            <w:t>Press Release</w:t>
          </w:r>
        </w:p>
      </w:tc>
    </w:tr>
  </w:tbl>
  <w:p w14:paraId="7C5084F8" w14:textId="77777777" w:rsidR="00867064" w:rsidRDefault="008670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FCEC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452E34"/>
    <w:multiLevelType w:val="hybridMultilevel"/>
    <w:tmpl w:val="DAAA2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B6D1A"/>
    <w:multiLevelType w:val="hybridMultilevel"/>
    <w:tmpl w:val="B8760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CE66981"/>
    <w:multiLevelType w:val="hybridMultilevel"/>
    <w:tmpl w:val="A8C8A0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06D2968"/>
    <w:multiLevelType w:val="hybridMultilevel"/>
    <w:tmpl w:val="5A0CEB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06B0F1B"/>
    <w:multiLevelType w:val="hybridMultilevel"/>
    <w:tmpl w:val="744609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9144D85"/>
    <w:multiLevelType w:val="hybridMultilevel"/>
    <w:tmpl w:val="37C4DE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AC944AC"/>
    <w:multiLevelType w:val="hybridMultilevel"/>
    <w:tmpl w:val="796815AC"/>
    <w:lvl w:ilvl="0" w:tplc="F76A2330">
      <w:start w:val="1"/>
      <w:numFmt w:val="bullet"/>
      <w:lvlText w:val=""/>
      <w:lvlJc w:val="left"/>
      <w:pPr>
        <w:tabs>
          <w:tab w:val="num" w:pos="360"/>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357DD9"/>
    <w:multiLevelType w:val="hybridMultilevel"/>
    <w:tmpl w:val="9D0C73EA"/>
    <w:lvl w:ilvl="0" w:tplc="6B9EE52A">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557A74B0"/>
    <w:multiLevelType w:val="hybridMultilevel"/>
    <w:tmpl w:val="DC403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DE22C5"/>
    <w:multiLevelType w:val="hybridMultilevel"/>
    <w:tmpl w:val="539E3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2A636C4"/>
    <w:multiLevelType w:val="hybridMultilevel"/>
    <w:tmpl w:val="796815AC"/>
    <w:lvl w:ilvl="0" w:tplc="EC3EB89C">
      <w:start w:val="1"/>
      <w:numFmt w:val="bullet"/>
      <w:lvlText w:val=""/>
      <w:lvlJc w:val="left"/>
      <w:pPr>
        <w:tabs>
          <w:tab w:val="num" w:pos="360"/>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EE6998"/>
    <w:multiLevelType w:val="hybridMultilevel"/>
    <w:tmpl w:val="796815AC"/>
    <w:lvl w:ilvl="0" w:tplc="7A44237C">
      <w:start w:val="1"/>
      <w:numFmt w:val="decimal"/>
      <w:lvlText w:val="%1."/>
      <w:lvlJc w:val="left"/>
      <w:pPr>
        <w:tabs>
          <w:tab w:val="num" w:pos="567"/>
        </w:tabs>
        <w:ind w:left="567" w:hanging="567"/>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F0271C"/>
    <w:multiLevelType w:val="hybridMultilevel"/>
    <w:tmpl w:val="53B249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6265092"/>
    <w:multiLevelType w:val="hybridMultilevel"/>
    <w:tmpl w:val="76A88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8"/>
  </w:num>
  <w:num w:numId="4">
    <w:abstractNumId w:val="7"/>
  </w:num>
  <w:num w:numId="5">
    <w:abstractNumId w:val="11"/>
  </w:num>
  <w:num w:numId="6">
    <w:abstractNumId w:val="12"/>
  </w:num>
  <w:num w:numId="7">
    <w:abstractNumId w:val="1"/>
  </w:num>
  <w:num w:numId="8">
    <w:abstractNumId w:val="9"/>
  </w:num>
  <w:num w:numId="9">
    <w:abstractNumId w:val="4"/>
  </w:num>
  <w:num w:numId="10">
    <w:abstractNumId w:val="6"/>
  </w:num>
  <w:num w:numId="11">
    <w:abstractNumId w:val="2"/>
  </w:num>
  <w:num w:numId="12">
    <w:abstractNumId w:val="3"/>
  </w:num>
  <w:num w:numId="13">
    <w:abstractNumId w:val="14"/>
  </w:num>
  <w:num w:numId="14">
    <w:abstractNumId w:val="10"/>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8C2"/>
    <w:rsid w:val="000242BA"/>
    <w:rsid w:val="0002608C"/>
    <w:rsid w:val="00035FB7"/>
    <w:rsid w:val="0004001E"/>
    <w:rsid w:val="00040E48"/>
    <w:rsid w:val="00041207"/>
    <w:rsid w:val="0004233A"/>
    <w:rsid w:val="000525DC"/>
    <w:rsid w:val="00057953"/>
    <w:rsid w:val="00060A31"/>
    <w:rsid w:val="00061D72"/>
    <w:rsid w:val="00063390"/>
    <w:rsid w:val="0006355A"/>
    <w:rsid w:val="0007302E"/>
    <w:rsid w:val="0007543B"/>
    <w:rsid w:val="00075983"/>
    <w:rsid w:val="00092872"/>
    <w:rsid w:val="00096ED8"/>
    <w:rsid w:val="000A72EF"/>
    <w:rsid w:val="000B1C13"/>
    <w:rsid w:val="000B5E8D"/>
    <w:rsid w:val="000C72E1"/>
    <w:rsid w:val="000F7A31"/>
    <w:rsid w:val="00100FE4"/>
    <w:rsid w:val="00112BB8"/>
    <w:rsid w:val="00121824"/>
    <w:rsid w:val="00124B7B"/>
    <w:rsid w:val="00126034"/>
    <w:rsid w:val="00126D04"/>
    <w:rsid w:val="001273B9"/>
    <w:rsid w:val="00130D48"/>
    <w:rsid w:val="00136136"/>
    <w:rsid w:val="001371EC"/>
    <w:rsid w:val="00144C82"/>
    <w:rsid w:val="001455BD"/>
    <w:rsid w:val="00146DA8"/>
    <w:rsid w:val="0014725E"/>
    <w:rsid w:val="00150FDA"/>
    <w:rsid w:val="00152982"/>
    <w:rsid w:val="00165CDB"/>
    <w:rsid w:val="00171D88"/>
    <w:rsid w:val="00177295"/>
    <w:rsid w:val="001A2739"/>
    <w:rsid w:val="001A4A67"/>
    <w:rsid w:val="001B2459"/>
    <w:rsid w:val="001B2EE5"/>
    <w:rsid w:val="001C207B"/>
    <w:rsid w:val="001C5431"/>
    <w:rsid w:val="001C6088"/>
    <w:rsid w:val="001D649E"/>
    <w:rsid w:val="001D73A7"/>
    <w:rsid w:val="001F007B"/>
    <w:rsid w:val="001F1823"/>
    <w:rsid w:val="002277BE"/>
    <w:rsid w:val="00230041"/>
    <w:rsid w:val="002411F8"/>
    <w:rsid w:val="00241F60"/>
    <w:rsid w:val="0026113F"/>
    <w:rsid w:val="00264E6A"/>
    <w:rsid w:val="00265B4C"/>
    <w:rsid w:val="00265D70"/>
    <w:rsid w:val="00266E23"/>
    <w:rsid w:val="00267543"/>
    <w:rsid w:val="002707FD"/>
    <w:rsid w:val="00276072"/>
    <w:rsid w:val="002822A8"/>
    <w:rsid w:val="00285F2A"/>
    <w:rsid w:val="002A3669"/>
    <w:rsid w:val="002B02F1"/>
    <w:rsid w:val="002B6FA0"/>
    <w:rsid w:val="002C0A16"/>
    <w:rsid w:val="002C2595"/>
    <w:rsid w:val="002C4120"/>
    <w:rsid w:val="002D2144"/>
    <w:rsid w:val="002D5EEC"/>
    <w:rsid w:val="002D6311"/>
    <w:rsid w:val="002E0907"/>
    <w:rsid w:val="002E1786"/>
    <w:rsid w:val="002E3664"/>
    <w:rsid w:val="002E6F0C"/>
    <w:rsid w:val="0030798D"/>
    <w:rsid w:val="003117EF"/>
    <w:rsid w:val="00321E61"/>
    <w:rsid w:val="003413F9"/>
    <w:rsid w:val="00343A22"/>
    <w:rsid w:val="00344033"/>
    <w:rsid w:val="00351449"/>
    <w:rsid w:val="003536CC"/>
    <w:rsid w:val="003577C2"/>
    <w:rsid w:val="0037335E"/>
    <w:rsid w:val="00381AE5"/>
    <w:rsid w:val="00384274"/>
    <w:rsid w:val="00390539"/>
    <w:rsid w:val="00391639"/>
    <w:rsid w:val="00394111"/>
    <w:rsid w:val="003A118D"/>
    <w:rsid w:val="003A50E0"/>
    <w:rsid w:val="003A54FD"/>
    <w:rsid w:val="003A5D1B"/>
    <w:rsid w:val="003A797D"/>
    <w:rsid w:val="003B58D9"/>
    <w:rsid w:val="003C0DAE"/>
    <w:rsid w:val="003D0D16"/>
    <w:rsid w:val="003D3CF2"/>
    <w:rsid w:val="003D75D3"/>
    <w:rsid w:val="003E4662"/>
    <w:rsid w:val="003E5C46"/>
    <w:rsid w:val="003E74B0"/>
    <w:rsid w:val="00400532"/>
    <w:rsid w:val="004011E7"/>
    <w:rsid w:val="00401877"/>
    <w:rsid w:val="00403EE9"/>
    <w:rsid w:val="0042026B"/>
    <w:rsid w:val="004206C7"/>
    <w:rsid w:val="00424EAA"/>
    <w:rsid w:val="004274A9"/>
    <w:rsid w:val="00431B70"/>
    <w:rsid w:val="00436293"/>
    <w:rsid w:val="00440726"/>
    <w:rsid w:val="00441B42"/>
    <w:rsid w:val="00453165"/>
    <w:rsid w:val="0045635A"/>
    <w:rsid w:val="00457703"/>
    <w:rsid w:val="004625CF"/>
    <w:rsid w:val="004630FD"/>
    <w:rsid w:val="00463BAE"/>
    <w:rsid w:val="00480BEA"/>
    <w:rsid w:val="00486331"/>
    <w:rsid w:val="0048743C"/>
    <w:rsid w:val="00492840"/>
    <w:rsid w:val="004A7D8D"/>
    <w:rsid w:val="004B5ABB"/>
    <w:rsid w:val="004B76E6"/>
    <w:rsid w:val="004C15C6"/>
    <w:rsid w:val="004C1923"/>
    <w:rsid w:val="004C2CB4"/>
    <w:rsid w:val="004C32C0"/>
    <w:rsid w:val="004C414E"/>
    <w:rsid w:val="004C66B6"/>
    <w:rsid w:val="004C6929"/>
    <w:rsid w:val="004D4C3C"/>
    <w:rsid w:val="004D742A"/>
    <w:rsid w:val="004E17D0"/>
    <w:rsid w:val="004E37FE"/>
    <w:rsid w:val="004F7177"/>
    <w:rsid w:val="00537FA5"/>
    <w:rsid w:val="00554625"/>
    <w:rsid w:val="005577BD"/>
    <w:rsid w:val="00570B77"/>
    <w:rsid w:val="00572D35"/>
    <w:rsid w:val="00574A69"/>
    <w:rsid w:val="00577CE1"/>
    <w:rsid w:val="00585075"/>
    <w:rsid w:val="00585C78"/>
    <w:rsid w:val="00593BE2"/>
    <w:rsid w:val="005A6245"/>
    <w:rsid w:val="005D35C9"/>
    <w:rsid w:val="005D43A6"/>
    <w:rsid w:val="005D61CC"/>
    <w:rsid w:val="005E008B"/>
    <w:rsid w:val="005E4226"/>
    <w:rsid w:val="005F0C6C"/>
    <w:rsid w:val="005F22AE"/>
    <w:rsid w:val="005F7234"/>
    <w:rsid w:val="00600D54"/>
    <w:rsid w:val="006053D4"/>
    <w:rsid w:val="00613C29"/>
    <w:rsid w:val="00617E40"/>
    <w:rsid w:val="00620AEE"/>
    <w:rsid w:val="00620C90"/>
    <w:rsid w:val="00621300"/>
    <w:rsid w:val="00624402"/>
    <w:rsid w:val="00630ADB"/>
    <w:rsid w:val="0063579C"/>
    <w:rsid w:val="006411E0"/>
    <w:rsid w:val="00643127"/>
    <w:rsid w:val="00650A4D"/>
    <w:rsid w:val="00650CEE"/>
    <w:rsid w:val="00652C16"/>
    <w:rsid w:val="006552BA"/>
    <w:rsid w:val="00657B4E"/>
    <w:rsid w:val="006609E9"/>
    <w:rsid w:val="00680EC5"/>
    <w:rsid w:val="006914E2"/>
    <w:rsid w:val="0069250F"/>
    <w:rsid w:val="00694E73"/>
    <w:rsid w:val="00695E1A"/>
    <w:rsid w:val="006D052E"/>
    <w:rsid w:val="006D1024"/>
    <w:rsid w:val="006E23DB"/>
    <w:rsid w:val="006F0E4F"/>
    <w:rsid w:val="006F0E53"/>
    <w:rsid w:val="00705A82"/>
    <w:rsid w:val="00710E89"/>
    <w:rsid w:val="00710FAB"/>
    <w:rsid w:val="00722D32"/>
    <w:rsid w:val="00727098"/>
    <w:rsid w:val="00727C0B"/>
    <w:rsid w:val="00730D45"/>
    <w:rsid w:val="00733B18"/>
    <w:rsid w:val="007365BE"/>
    <w:rsid w:val="007369A5"/>
    <w:rsid w:val="00745EAC"/>
    <w:rsid w:val="00745F1F"/>
    <w:rsid w:val="00747F80"/>
    <w:rsid w:val="007521FF"/>
    <w:rsid w:val="0076306D"/>
    <w:rsid w:val="00770D92"/>
    <w:rsid w:val="0077197E"/>
    <w:rsid w:val="00774D7A"/>
    <w:rsid w:val="00796DAC"/>
    <w:rsid w:val="007A13E1"/>
    <w:rsid w:val="007A1647"/>
    <w:rsid w:val="007A286F"/>
    <w:rsid w:val="007A2A2B"/>
    <w:rsid w:val="007A64E6"/>
    <w:rsid w:val="007B3D4F"/>
    <w:rsid w:val="007C1B6A"/>
    <w:rsid w:val="007C6083"/>
    <w:rsid w:val="007D4006"/>
    <w:rsid w:val="007D61A4"/>
    <w:rsid w:val="007E0D6C"/>
    <w:rsid w:val="007E489C"/>
    <w:rsid w:val="007E59D3"/>
    <w:rsid w:val="007E5B77"/>
    <w:rsid w:val="007E6D75"/>
    <w:rsid w:val="00800054"/>
    <w:rsid w:val="008148C2"/>
    <w:rsid w:val="00821774"/>
    <w:rsid w:val="00823751"/>
    <w:rsid w:val="00844A15"/>
    <w:rsid w:val="00856C6D"/>
    <w:rsid w:val="00857214"/>
    <w:rsid w:val="008577F3"/>
    <w:rsid w:val="0086311F"/>
    <w:rsid w:val="008649A0"/>
    <w:rsid w:val="00866113"/>
    <w:rsid w:val="0086611D"/>
    <w:rsid w:val="00867064"/>
    <w:rsid w:val="008811BD"/>
    <w:rsid w:val="00885FBE"/>
    <w:rsid w:val="00890547"/>
    <w:rsid w:val="008907CF"/>
    <w:rsid w:val="008931AA"/>
    <w:rsid w:val="00896C96"/>
    <w:rsid w:val="008B5FF2"/>
    <w:rsid w:val="008C391A"/>
    <w:rsid w:val="008E455D"/>
    <w:rsid w:val="008E509F"/>
    <w:rsid w:val="008F1C78"/>
    <w:rsid w:val="009038AB"/>
    <w:rsid w:val="009104AC"/>
    <w:rsid w:val="009111BB"/>
    <w:rsid w:val="00927C5A"/>
    <w:rsid w:val="009336BE"/>
    <w:rsid w:val="0093523C"/>
    <w:rsid w:val="00943816"/>
    <w:rsid w:val="00945DFD"/>
    <w:rsid w:val="0095549C"/>
    <w:rsid w:val="00956578"/>
    <w:rsid w:val="00962B4B"/>
    <w:rsid w:val="00964E6F"/>
    <w:rsid w:val="00983B96"/>
    <w:rsid w:val="00990A97"/>
    <w:rsid w:val="009A3320"/>
    <w:rsid w:val="009A70D1"/>
    <w:rsid w:val="009B55C8"/>
    <w:rsid w:val="009C1FB2"/>
    <w:rsid w:val="009F266C"/>
    <w:rsid w:val="009F4B08"/>
    <w:rsid w:val="009F7729"/>
    <w:rsid w:val="00A063B3"/>
    <w:rsid w:val="00A103B0"/>
    <w:rsid w:val="00A1240A"/>
    <w:rsid w:val="00A1471A"/>
    <w:rsid w:val="00A31714"/>
    <w:rsid w:val="00A41D39"/>
    <w:rsid w:val="00A533E3"/>
    <w:rsid w:val="00A554F7"/>
    <w:rsid w:val="00A5617A"/>
    <w:rsid w:val="00A60CCD"/>
    <w:rsid w:val="00A64D52"/>
    <w:rsid w:val="00A715D7"/>
    <w:rsid w:val="00A82636"/>
    <w:rsid w:val="00A82F99"/>
    <w:rsid w:val="00A8407D"/>
    <w:rsid w:val="00A847FA"/>
    <w:rsid w:val="00A936A5"/>
    <w:rsid w:val="00A960D3"/>
    <w:rsid w:val="00AA1A9E"/>
    <w:rsid w:val="00AA3643"/>
    <w:rsid w:val="00AA45AC"/>
    <w:rsid w:val="00AA5388"/>
    <w:rsid w:val="00AB17C5"/>
    <w:rsid w:val="00AC4968"/>
    <w:rsid w:val="00AD6056"/>
    <w:rsid w:val="00AE1823"/>
    <w:rsid w:val="00AE4BFB"/>
    <w:rsid w:val="00AF3D63"/>
    <w:rsid w:val="00B03445"/>
    <w:rsid w:val="00B23B96"/>
    <w:rsid w:val="00B340CA"/>
    <w:rsid w:val="00B3680E"/>
    <w:rsid w:val="00B36E4C"/>
    <w:rsid w:val="00B36F8D"/>
    <w:rsid w:val="00B40E5D"/>
    <w:rsid w:val="00B4166E"/>
    <w:rsid w:val="00B46ABD"/>
    <w:rsid w:val="00B52818"/>
    <w:rsid w:val="00B537E9"/>
    <w:rsid w:val="00B62F2D"/>
    <w:rsid w:val="00B64275"/>
    <w:rsid w:val="00B672CC"/>
    <w:rsid w:val="00B756A0"/>
    <w:rsid w:val="00B758F3"/>
    <w:rsid w:val="00B844B1"/>
    <w:rsid w:val="00B86CB8"/>
    <w:rsid w:val="00BA0D38"/>
    <w:rsid w:val="00BB0721"/>
    <w:rsid w:val="00BB3616"/>
    <w:rsid w:val="00BB56F6"/>
    <w:rsid w:val="00BC2BAF"/>
    <w:rsid w:val="00BD28FE"/>
    <w:rsid w:val="00BE2328"/>
    <w:rsid w:val="00BF0023"/>
    <w:rsid w:val="00BF1EF8"/>
    <w:rsid w:val="00C116E2"/>
    <w:rsid w:val="00C1659C"/>
    <w:rsid w:val="00C17691"/>
    <w:rsid w:val="00C23C90"/>
    <w:rsid w:val="00C30055"/>
    <w:rsid w:val="00C32407"/>
    <w:rsid w:val="00C35A74"/>
    <w:rsid w:val="00C368F9"/>
    <w:rsid w:val="00C3749F"/>
    <w:rsid w:val="00C4128C"/>
    <w:rsid w:val="00C414BC"/>
    <w:rsid w:val="00C528C1"/>
    <w:rsid w:val="00C71E63"/>
    <w:rsid w:val="00C74918"/>
    <w:rsid w:val="00C76B1B"/>
    <w:rsid w:val="00C77138"/>
    <w:rsid w:val="00C812C2"/>
    <w:rsid w:val="00C81758"/>
    <w:rsid w:val="00C85B76"/>
    <w:rsid w:val="00CA4DDC"/>
    <w:rsid w:val="00CA6C86"/>
    <w:rsid w:val="00CB0911"/>
    <w:rsid w:val="00CB0D4F"/>
    <w:rsid w:val="00CB2E60"/>
    <w:rsid w:val="00CC527E"/>
    <w:rsid w:val="00CD247E"/>
    <w:rsid w:val="00CD2A02"/>
    <w:rsid w:val="00CD4DC6"/>
    <w:rsid w:val="00CF278D"/>
    <w:rsid w:val="00CF41AF"/>
    <w:rsid w:val="00CF4697"/>
    <w:rsid w:val="00D021A6"/>
    <w:rsid w:val="00D12712"/>
    <w:rsid w:val="00D153D1"/>
    <w:rsid w:val="00D17C52"/>
    <w:rsid w:val="00D20EC7"/>
    <w:rsid w:val="00D23F4C"/>
    <w:rsid w:val="00D3416A"/>
    <w:rsid w:val="00D34228"/>
    <w:rsid w:val="00D42A97"/>
    <w:rsid w:val="00D43870"/>
    <w:rsid w:val="00D46849"/>
    <w:rsid w:val="00D53F81"/>
    <w:rsid w:val="00D66852"/>
    <w:rsid w:val="00D71148"/>
    <w:rsid w:val="00D74A98"/>
    <w:rsid w:val="00D7731F"/>
    <w:rsid w:val="00D801BF"/>
    <w:rsid w:val="00D82829"/>
    <w:rsid w:val="00D82C60"/>
    <w:rsid w:val="00D902B0"/>
    <w:rsid w:val="00DA4AAE"/>
    <w:rsid w:val="00DA7A61"/>
    <w:rsid w:val="00DB3143"/>
    <w:rsid w:val="00DC197A"/>
    <w:rsid w:val="00DC40EA"/>
    <w:rsid w:val="00DC61A5"/>
    <w:rsid w:val="00DD13A0"/>
    <w:rsid w:val="00DD3821"/>
    <w:rsid w:val="00DD44DE"/>
    <w:rsid w:val="00DD6D50"/>
    <w:rsid w:val="00DE6A87"/>
    <w:rsid w:val="00DF5DFF"/>
    <w:rsid w:val="00E00F21"/>
    <w:rsid w:val="00E03794"/>
    <w:rsid w:val="00E064C9"/>
    <w:rsid w:val="00E07709"/>
    <w:rsid w:val="00E11AB6"/>
    <w:rsid w:val="00E126C2"/>
    <w:rsid w:val="00E149E6"/>
    <w:rsid w:val="00E238F8"/>
    <w:rsid w:val="00E24807"/>
    <w:rsid w:val="00E276ED"/>
    <w:rsid w:val="00E32550"/>
    <w:rsid w:val="00E40998"/>
    <w:rsid w:val="00E52B12"/>
    <w:rsid w:val="00E55174"/>
    <w:rsid w:val="00E55BAA"/>
    <w:rsid w:val="00E6150C"/>
    <w:rsid w:val="00E71604"/>
    <w:rsid w:val="00E722E5"/>
    <w:rsid w:val="00E74E10"/>
    <w:rsid w:val="00E8150B"/>
    <w:rsid w:val="00E83902"/>
    <w:rsid w:val="00E85350"/>
    <w:rsid w:val="00E87EEC"/>
    <w:rsid w:val="00E90068"/>
    <w:rsid w:val="00E94FBC"/>
    <w:rsid w:val="00E97A14"/>
    <w:rsid w:val="00EA1F07"/>
    <w:rsid w:val="00EA230C"/>
    <w:rsid w:val="00EA29AF"/>
    <w:rsid w:val="00EA2EAC"/>
    <w:rsid w:val="00EA468E"/>
    <w:rsid w:val="00EA4753"/>
    <w:rsid w:val="00EA4EDD"/>
    <w:rsid w:val="00EA6A55"/>
    <w:rsid w:val="00EB0C79"/>
    <w:rsid w:val="00EB642E"/>
    <w:rsid w:val="00EC07F3"/>
    <w:rsid w:val="00EC116E"/>
    <w:rsid w:val="00EC2409"/>
    <w:rsid w:val="00EC2B57"/>
    <w:rsid w:val="00EC3E6E"/>
    <w:rsid w:val="00EC4800"/>
    <w:rsid w:val="00ED0A6F"/>
    <w:rsid w:val="00ED1C46"/>
    <w:rsid w:val="00ED1D52"/>
    <w:rsid w:val="00ED2C81"/>
    <w:rsid w:val="00EE09E3"/>
    <w:rsid w:val="00EE589F"/>
    <w:rsid w:val="00F10829"/>
    <w:rsid w:val="00F20DFD"/>
    <w:rsid w:val="00F35B8E"/>
    <w:rsid w:val="00F50030"/>
    <w:rsid w:val="00F516E3"/>
    <w:rsid w:val="00F53F19"/>
    <w:rsid w:val="00F541E7"/>
    <w:rsid w:val="00F56895"/>
    <w:rsid w:val="00F75668"/>
    <w:rsid w:val="00F75AC5"/>
    <w:rsid w:val="00F84814"/>
    <w:rsid w:val="00F86A96"/>
    <w:rsid w:val="00F90572"/>
    <w:rsid w:val="00FA4DAA"/>
    <w:rsid w:val="00FA5FA1"/>
    <w:rsid w:val="00FB0AF6"/>
    <w:rsid w:val="00FB411A"/>
    <w:rsid w:val="00FB766D"/>
    <w:rsid w:val="00FD76AE"/>
    <w:rsid w:val="00FE22EE"/>
    <w:rsid w:val="00FF1FC8"/>
    <w:rsid w:val="00FF58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15FB44"/>
  <w15:docId w15:val="{1BF8BCA7-262F-4E75-8CD7-D32742A5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lang w:eastAsia="de-DE"/>
    </w:rPr>
  </w:style>
  <w:style w:type="paragraph" w:styleId="Heading1">
    <w:name w:val="heading 1"/>
    <w:basedOn w:val="Normal"/>
    <w:next w:val="Normal"/>
    <w:qFormat/>
    <w:pPr>
      <w:keepNext/>
      <w:jc w:val="center"/>
      <w:outlineLvl w:val="0"/>
    </w:pPr>
    <w:rPr>
      <w:rFonts w:cs="Arial"/>
      <w:b/>
      <w:bCs/>
      <w:kern w:val="32"/>
      <w:sz w:val="20"/>
      <w:szCs w:val="32"/>
    </w:rPr>
  </w:style>
  <w:style w:type="paragraph" w:styleId="Heading2">
    <w:name w:val="heading 2"/>
    <w:basedOn w:val="Heading1"/>
    <w:next w:val="Normal"/>
    <w:qFormat/>
    <w:pPr>
      <w:spacing w:after="120"/>
      <w:outlineLvl w:val="1"/>
    </w:pPr>
    <w:rPr>
      <w:sz w:val="18"/>
    </w:rPr>
  </w:style>
  <w:style w:type="paragraph" w:styleId="Heading3">
    <w:name w:val="heading 3"/>
    <w:basedOn w:val="Normal"/>
    <w:next w:val="Normal"/>
    <w:qFormat/>
    <w:pPr>
      <w:keepNext/>
      <w:spacing w:before="240" w:after="60"/>
      <w:ind w:left="567"/>
      <w:outlineLvl w:val="2"/>
    </w:pPr>
    <w:rPr>
      <w:b/>
      <w:sz w:val="24"/>
    </w:rPr>
  </w:style>
  <w:style w:type="paragraph" w:styleId="Heading4">
    <w:name w:val="heading 4"/>
    <w:basedOn w:val="Normal"/>
    <w:next w:val="Normal"/>
    <w:qFormat/>
    <w:pPr>
      <w:keepNext/>
      <w:spacing w:before="240" w:after="60"/>
      <w:ind w:left="851"/>
      <w:outlineLvl w:val="3"/>
    </w:pPr>
    <w:rPr>
      <w:b/>
      <w:sz w:val="24"/>
    </w:rPr>
  </w:style>
  <w:style w:type="paragraph" w:styleId="Heading5">
    <w:name w:val="heading 5"/>
    <w:basedOn w:val="Normal"/>
    <w:next w:val="Normal"/>
    <w:qFormat/>
    <w:pPr>
      <w:spacing w:before="240" w:after="60"/>
      <w:ind w:left="1418"/>
      <w:outlineLvl w:val="4"/>
    </w:pPr>
  </w:style>
  <w:style w:type="paragraph" w:styleId="Heading6">
    <w:name w:val="heading 6"/>
    <w:basedOn w:val="Normal"/>
    <w:next w:val="Normal"/>
    <w:qFormat/>
    <w:pPr>
      <w:keepNext/>
      <w:spacing w:line="480" w:lineRule="auto"/>
      <w:outlineLvl w:val="5"/>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treff">
    <w:name w:val="Betreff"/>
    <w:basedOn w:val="Normal"/>
    <w:rPr>
      <w:b/>
    </w:rPr>
  </w:style>
  <w:style w:type="paragraph" w:customStyle="1" w:styleId="BlickfangEinrck">
    <w:name w:val="BlickfangEinrück"/>
    <w:basedOn w:val="Normal"/>
    <w:pPr>
      <w:spacing w:after="120"/>
      <w:ind w:left="851" w:right="1701" w:hanging="284"/>
    </w:pPr>
  </w:style>
  <w:style w:type="paragraph" w:customStyle="1" w:styleId="Adresse">
    <w:name w:val="Adresse"/>
    <w:basedOn w:val="Normal"/>
    <w:pPr>
      <w:tabs>
        <w:tab w:val="left" w:pos="7173"/>
        <w:tab w:val="left" w:pos="8647"/>
      </w:tabs>
    </w:pPr>
  </w:style>
  <w:style w:type="paragraph" w:customStyle="1" w:styleId="zahlung">
    <w:name w:val="zahlung"/>
    <w:basedOn w:val="Normal"/>
    <w:pPr>
      <w:tabs>
        <w:tab w:val="left" w:pos="680"/>
        <w:tab w:val="left" w:pos="4176"/>
        <w:tab w:val="left" w:pos="7632"/>
        <w:tab w:val="left" w:pos="9216"/>
      </w:tabs>
      <w:ind w:left="680" w:right="2268" w:hanging="680"/>
    </w:pPr>
  </w:style>
  <w:style w:type="paragraph" w:styleId="ListNumber3">
    <w:name w:val="List Number 3"/>
    <w:basedOn w:val="Normal"/>
    <w:pPr>
      <w:ind w:left="849" w:hanging="283"/>
    </w:pPr>
  </w:style>
  <w:style w:type="paragraph" w:customStyle="1" w:styleId="Blickfang">
    <w:name w:val="Blickfang"/>
    <w:basedOn w:val="Normal"/>
    <w:pPr>
      <w:ind w:left="283" w:hanging="283"/>
    </w:pPr>
  </w:style>
  <w:style w:type="paragraph" w:customStyle="1" w:styleId="Blickfangfett">
    <w:name w:val="Blickfang fett"/>
    <w:basedOn w:val="Blickfang"/>
    <w:rPr>
      <w:b/>
    </w:rPr>
  </w:style>
  <w:style w:type="paragraph" w:customStyle="1" w:styleId="Standardeinrck">
    <w:name w:val="Standard einrück"/>
    <w:basedOn w:val="Normal"/>
    <w:pPr>
      <w:tabs>
        <w:tab w:val="left" w:pos="567"/>
        <w:tab w:val="left" w:pos="1701"/>
      </w:tabs>
      <w:ind w:left="284"/>
    </w:pPr>
  </w:style>
  <w:style w:type="paragraph" w:styleId="ListBullet">
    <w:name w:val="List Bullet"/>
    <w:basedOn w:val="Normal"/>
    <w:autoRedefine/>
    <w:pPr>
      <w:spacing w:before="60" w:after="20"/>
      <w:ind w:left="181" w:hanging="181"/>
    </w:pPr>
    <w:rPr>
      <w:b/>
      <w:sz w:val="16"/>
      <w:lang w:val="it-IT"/>
    </w:rPr>
  </w:style>
  <w:style w:type="paragraph" w:styleId="BodyText">
    <w:name w:val="Body Text"/>
    <w:basedOn w:val="Normal"/>
    <w:link w:val="BodyTextChar"/>
    <w:pPr>
      <w:jc w:val="both"/>
    </w:pPr>
    <w:rPr>
      <w:sz w:val="12"/>
    </w:rPr>
  </w:style>
  <w:style w:type="paragraph" w:styleId="BodyText2">
    <w:name w:val="Body Text 2"/>
    <w:basedOn w:val="BodyText"/>
    <w:pPr>
      <w:ind w:left="142" w:hanging="142"/>
    </w:pPr>
    <w:rPr>
      <w:lang w:val="it-IT"/>
    </w:rPr>
  </w:style>
  <w:style w:type="paragraph" w:styleId="BodyText3">
    <w:name w:val="Body Text 3"/>
    <w:basedOn w:val="BodyText2"/>
    <w:pPr>
      <w:ind w:left="284"/>
    </w:pPr>
    <w:rPr>
      <w:szCs w:val="16"/>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Formatvorlage1">
    <w:name w:val="Formatvorlage1"/>
    <w:basedOn w:val="Normal"/>
    <w:rPr>
      <w:szCs w:val="22"/>
    </w:rPr>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style>
  <w:style w:type="paragraph" w:styleId="BodyTextIndent">
    <w:name w:val="Body Text Indent"/>
    <w:basedOn w:val="Normal"/>
    <w:pPr>
      <w:spacing w:line="480" w:lineRule="auto"/>
      <w:ind w:firstLine="720"/>
    </w:pPr>
    <w:rPr>
      <w:rFonts w:ascii="Times New Roman" w:eastAsia="Times" w:hAnsi="Times New Roman"/>
      <w:sz w:val="24"/>
      <w:szCs w:val="20"/>
      <w:lang w:eastAsia="en-US"/>
    </w:rPr>
  </w:style>
  <w:style w:type="paragraph" w:styleId="BodyTextIndent2">
    <w:name w:val="Body Text Indent 2"/>
    <w:basedOn w:val="Normal"/>
    <w:pPr>
      <w:spacing w:line="480" w:lineRule="auto"/>
      <w:ind w:firstLine="720"/>
      <w:jc w:val="both"/>
    </w:pPr>
    <w:rPr>
      <w:rFonts w:ascii="Times New Roman" w:hAnsi="Times New Roman"/>
      <w:sz w:val="24"/>
    </w:rPr>
  </w:style>
  <w:style w:type="paragraph" w:styleId="BodyTextIndent3">
    <w:name w:val="Body Text Indent 3"/>
    <w:basedOn w:val="Normal"/>
    <w:pPr>
      <w:spacing w:line="480" w:lineRule="auto"/>
      <w:ind w:firstLine="720"/>
      <w:jc w:val="both"/>
    </w:pPr>
    <w:rPr>
      <w:rFonts w:ascii="Times New Roman" w:hAnsi="Times New Roman"/>
    </w:rPr>
  </w:style>
  <w:style w:type="character" w:customStyle="1" w:styleId="UnresolvedMention1">
    <w:name w:val="Unresolved Mention1"/>
    <w:uiPriority w:val="99"/>
    <w:semiHidden/>
    <w:unhideWhenUsed/>
    <w:rsid w:val="00146DA8"/>
    <w:rPr>
      <w:color w:val="808080"/>
      <w:shd w:val="clear" w:color="auto" w:fill="E6E6E6"/>
    </w:rPr>
  </w:style>
  <w:style w:type="character" w:customStyle="1" w:styleId="BodyTextChar">
    <w:name w:val="Body Text Char"/>
    <w:link w:val="BodyText"/>
    <w:rsid w:val="005F0C6C"/>
    <w:rPr>
      <w:rFonts w:ascii="Arial" w:hAnsi="Arial"/>
      <w:sz w:val="12"/>
      <w:szCs w:val="24"/>
      <w:lang w:eastAsia="de-DE"/>
    </w:rPr>
  </w:style>
  <w:style w:type="paragraph" w:customStyle="1" w:styleId="ingress">
    <w:name w:val="ingress"/>
    <w:basedOn w:val="Normal"/>
    <w:rsid w:val="00CB2E60"/>
    <w:pPr>
      <w:spacing w:before="100" w:beforeAutospacing="1" w:after="100" w:afterAutospacing="1"/>
    </w:pPr>
    <w:rPr>
      <w:rFonts w:ascii="Times New Roman" w:hAnsi="Times New Roman"/>
      <w:sz w:val="24"/>
      <w:lang w:eastAsia="en-GB"/>
    </w:rPr>
  </w:style>
  <w:style w:type="paragraph" w:styleId="NormalWeb">
    <w:name w:val="Normal (Web)"/>
    <w:basedOn w:val="Normal"/>
    <w:uiPriority w:val="99"/>
    <w:unhideWhenUsed/>
    <w:rsid w:val="008811BD"/>
    <w:pPr>
      <w:spacing w:before="100" w:beforeAutospacing="1" w:after="100" w:afterAutospacing="1"/>
    </w:pPr>
    <w:rPr>
      <w:rFonts w:ascii="Times New Roman" w:hAnsi="Times New Roman"/>
      <w:sz w:val="24"/>
      <w:lang w:eastAsia="en-GB"/>
    </w:rPr>
  </w:style>
  <w:style w:type="paragraph" w:styleId="ListParagraph">
    <w:name w:val="List Paragraph"/>
    <w:basedOn w:val="Normal"/>
    <w:uiPriority w:val="34"/>
    <w:qFormat/>
    <w:rsid w:val="00136136"/>
    <w:pPr>
      <w:spacing w:after="200" w:line="276" w:lineRule="auto"/>
      <w:ind w:left="720"/>
      <w:contextualSpacing/>
    </w:pPr>
    <w:rPr>
      <w:rFonts w:ascii="Calibri" w:eastAsia="Calibri" w:hAnsi="Calibri"/>
      <w:szCs w:val="22"/>
      <w:lang w:eastAsia="en-US"/>
    </w:rPr>
  </w:style>
  <w:style w:type="character" w:customStyle="1" w:styleId="background-details">
    <w:name w:val="background-details"/>
    <w:rsid w:val="00096ED8"/>
  </w:style>
  <w:style w:type="paragraph" w:styleId="BalloonText">
    <w:name w:val="Balloon Text"/>
    <w:basedOn w:val="Normal"/>
    <w:link w:val="BalloonTextChar"/>
    <w:uiPriority w:val="99"/>
    <w:semiHidden/>
    <w:unhideWhenUsed/>
    <w:rsid w:val="00BB0721"/>
    <w:rPr>
      <w:rFonts w:ascii="Segoe UI" w:hAnsi="Segoe UI" w:cs="Segoe UI"/>
      <w:sz w:val="18"/>
      <w:szCs w:val="18"/>
    </w:rPr>
  </w:style>
  <w:style w:type="character" w:customStyle="1" w:styleId="BalloonTextChar">
    <w:name w:val="Balloon Text Char"/>
    <w:link w:val="BalloonText"/>
    <w:uiPriority w:val="99"/>
    <w:semiHidden/>
    <w:rsid w:val="00BB0721"/>
    <w:rPr>
      <w:rFonts w:ascii="Segoe UI" w:hAnsi="Segoe UI" w:cs="Segoe UI"/>
      <w:sz w:val="18"/>
      <w:szCs w:val="18"/>
      <w:lang w:val="en-GB" w:eastAsia="de-DE"/>
    </w:rPr>
  </w:style>
  <w:style w:type="character" w:styleId="CommentReference">
    <w:name w:val="annotation reference"/>
    <w:basedOn w:val="DefaultParagraphFont"/>
    <w:uiPriority w:val="99"/>
    <w:semiHidden/>
    <w:unhideWhenUsed/>
    <w:rsid w:val="00B62F2D"/>
    <w:rPr>
      <w:sz w:val="16"/>
      <w:szCs w:val="16"/>
    </w:rPr>
  </w:style>
  <w:style w:type="paragraph" w:styleId="CommentText">
    <w:name w:val="annotation text"/>
    <w:basedOn w:val="Normal"/>
    <w:link w:val="CommentTextChar"/>
    <w:uiPriority w:val="99"/>
    <w:semiHidden/>
    <w:unhideWhenUsed/>
    <w:rsid w:val="00B62F2D"/>
    <w:rPr>
      <w:sz w:val="20"/>
      <w:szCs w:val="20"/>
    </w:rPr>
  </w:style>
  <w:style w:type="character" w:customStyle="1" w:styleId="CommentTextChar">
    <w:name w:val="Comment Text Char"/>
    <w:basedOn w:val="DefaultParagraphFont"/>
    <w:link w:val="CommentText"/>
    <w:uiPriority w:val="99"/>
    <w:semiHidden/>
    <w:rsid w:val="00B62F2D"/>
    <w:rPr>
      <w:rFonts w:ascii="Arial" w:hAnsi="Arial"/>
      <w:lang w:eastAsia="de-DE"/>
    </w:rPr>
  </w:style>
  <w:style w:type="paragraph" w:styleId="CommentSubject">
    <w:name w:val="annotation subject"/>
    <w:basedOn w:val="CommentText"/>
    <w:next w:val="CommentText"/>
    <w:link w:val="CommentSubjectChar"/>
    <w:uiPriority w:val="99"/>
    <w:semiHidden/>
    <w:unhideWhenUsed/>
    <w:rsid w:val="00B62F2D"/>
    <w:rPr>
      <w:b/>
      <w:bCs/>
    </w:rPr>
  </w:style>
  <w:style w:type="character" w:customStyle="1" w:styleId="CommentSubjectChar">
    <w:name w:val="Comment Subject Char"/>
    <w:basedOn w:val="CommentTextChar"/>
    <w:link w:val="CommentSubject"/>
    <w:uiPriority w:val="99"/>
    <w:semiHidden/>
    <w:rsid w:val="00B62F2D"/>
    <w:rPr>
      <w:rFonts w:ascii="Arial" w:hAnsi="Arial"/>
      <w:b/>
      <w:bCs/>
      <w:lang w:eastAsia="de-DE"/>
    </w:rPr>
  </w:style>
  <w:style w:type="character" w:customStyle="1" w:styleId="gd">
    <w:name w:val="gd"/>
    <w:basedOn w:val="DefaultParagraphFont"/>
    <w:rsid w:val="00343A22"/>
  </w:style>
  <w:style w:type="character" w:styleId="Emphasis">
    <w:name w:val="Emphasis"/>
    <w:basedOn w:val="DefaultParagraphFont"/>
    <w:uiPriority w:val="20"/>
    <w:qFormat/>
    <w:rsid w:val="008217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6412">
      <w:bodyDiv w:val="1"/>
      <w:marLeft w:val="0"/>
      <w:marRight w:val="0"/>
      <w:marTop w:val="0"/>
      <w:marBottom w:val="0"/>
      <w:divBdr>
        <w:top w:val="none" w:sz="0" w:space="0" w:color="auto"/>
        <w:left w:val="none" w:sz="0" w:space="0" w:color="auto"/>
        <w:bottom w:val="none" w:sz="0" w:space="0" w:color="auto"/>
        <w:right w:val="none" w:sz="0" w:space="0" w:color="auto"/>
      </w:divBdr>
    </w:div>
    <w:div w:id="1426851041">
      <w:bodyDiv w:val="1"/>
      <w:marLeft w:val="0"/>
      <w:marRight w:val="0"/>
      <w:marTop w:val="0"/>
      <w:marBottom w:val="0"/>
      <w:divBdr>
        <w:top w:val="none" w:sz="0" w:space="0" w:color="auto"/>
        <w:left w:val="none" w:sz="0" w:space="0" w:color="auto"/>
        <w:bottom w:val="none" w:sz="0" w:space="0" w:color="auto"/>
        <w:right w:val="none" w:sz="0" w:space="0" w:color="auto"/>
      </w:divBdr>
    </w:div>
    <w:div w:id="210915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mas@tebab.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tmas@tebab.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2165</Characters>
  <Application>Microsoft Office Word</Application>
  <DocSecurity>0</DocSecurity>
  <Lines>18</Lines>
  <Paragraphs>5</Paragraphs>
  <ScaleCrop>false</ScaleCrop>
  <HeadingPairs>
    <vt:vector size="8" baseType="variant">
      <vt:variant>
        <vt:lpstr>Title</vt:lpstr>
      </vt:variant>
      <vt:variant>
        <vt:i4>1</vt:i4>
      </vt:variant>
      <vt:variant>
        <vt:lpstr>Rubrik</vt:lpstr>
      </vt:variant>
      <vt:variant>
        <vt:i4>1</vt:i4>
      </vt:variant>
      <vt:variant>
        <vt:lpstr>Titel</vt:lpstr>
      </vt:variant>
      <vt:variant>
        <vt:i4>1</vt:i4>
      </vt:variant>
      <vt:variant>
        <vt:lpstr>Título</vt:lpstr>
      </vt:variant>
      <vt:variant>
        <vt:i4>1</vt:i4>
      </vt:variant>
    </vt:vector>
  </HeadingPairs>
  <TitlesOfParts>
    <vt:vector size="4" baseType="lpstr">
      <vt:lpstr>FOOTNOTE TO EDITORS</vt:lpstr>
      <vt:lpstr>FOOTNOTE TO EDITORS</vt:lpstr>
      <vt:lpstr>FOOTNOTE TO EDITORS</vt:lpstr>
      <vt:lpstr>FOOTNOTE TO EDITORS</vt:lpstr>
    </vt:vector>
  </TitlesOfParts>
  <Company>Monforts</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FOOTNOTE TO EDITORS</dc:title>
  <dc:creator>Cleuvers</dc:creator>
  <cp:lastModifiedBy>Adrian Wilson</cp:lastModifiedBy>
  <cp:revision>5</cp:revision>
  <cp:lastPrinted>2019-07-03T10:40:00Z</cp:lastPrinted>
  <dcterms:created xsi:type="dcterms:W3CDTF">2019-07-04T07:22:00Z</dcterms:created>
  <dcterms:modified xsi:type="dcterms:W3CDTF">2019-07-05T07:09:00Z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097e6d2e-193d-48a2-bb2f-094632b26fe3</vt:lpwstr>
  </property>
</Properties>
</file>